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D09" w:rsidRPr="009F2E44" w:rsidP="00B93D0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93D09" w:rsidRPr="009F2E44" w:rsidP="00B93D0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2-1726-2004/2025</w:t>
      </w:r>
    </w:p>
    <w:p w:rsidR="00B93D09" w:rsidRPr="009F2E44" w:rsidP="00B93D09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B93D09" w:rsidRPr="009F2E44" w:rsidP="00B93D09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F2E4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B93D09" w:rsidRPr="009F2E44" w:rsidP="00B93D0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B93D09" w:rsidRPr="009F2E44" w:rsidP="00B93D0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B93D09" w:rsidRPr="009F2E44" w:rsidP="00B93D0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июля 2025 года                                                                                     г. Нефтеюганск</w:t>
      </w:r>
    </w:p>
    <w:p w:rsidR="00B93D09" w:rsidRPr="009F2E44" w:rsidP="00B93D0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93D09" w:rsidRPr="009F2E44" w:rsidP="00B93D0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B93D09" w:rsidRPr="009F2E44" w:rsidP="00B93D0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Роговой Н.Ю., </w:t>
      </w:r>
    </w:p>
    <w:p w:rsidR="00B93D09" w:rsidRPr="009F2E44" w:rsidP="00B93D0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заявлению ООО ПКО «Защита он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лайн» к Макаровой А.Р.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B93D09" w:rsidRPr="009F2E44" w:rsidP="00B93D0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B93D09" w:rsidRPr="009F2E44" w:rsidP="00B93D09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B93D09" w:rsidRPr="009F2E44" w:rsidP="00B93D0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Макаровой А.Р.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взыскании задолженности по договору займа, судебных расходов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E44">
        <w:rPr>
          <w:sz w:val="24"/>
          <w:szCs w:val="24"/>
        </w:rPr>
        <w:t xml:space="preserve">- 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B93D09" w:rsidRPr="009F2E44" w:rsidP="00B93D0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2E4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Макаровой А.Р.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F2E44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«Защита онлайн» (ИНН 5407973637) задолженность по договору займа № ***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F2E44" w:rsidR="004E49B4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22.04.2024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9F2E44" w:rsidR="00964646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22.04.2024 по 04.02.2025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F2E44" w:rsidR="00964646">
        <w:rPr>
          <w:rFonts w:ascii="Times New Roman" w:eastAsia="Times New Roman" w:hAnsi="Times New Roman" w:cs="Times New Roman"/>
          <w:sz w:val="24"/>
          <w:szCs w:val="24"/>
          <w:lang w:eastAsia="ru-RU"/>
        </w:rPr>
        <w:t>8 777,70</w:t>
      </w:r>
      <w:r w:rsidRPr="009F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9F2E44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9F2E44" w:rsidR="00964646">
        <w:rPr>
          <w:rFonts w:ascii="Times New Roman" w:hAnsi="Times New Roman" w:cs="Times New Roman"/>
          <w:sz w:val="24"/>
          <w:szCs w:val="24"/>
        </w:rPr>
        <w:t>12 777</w:t>
      </w:r>
      <w:r w:rsidRPr="009F2E44">
        <w:rPr>
          <w:rFonts w:ascii="Times New Roman" w:hAnsi="Times New Roman" w:cs="Times New Roman"/>
          <w:sz w:val="24"/>
          <w:szCs w:val="24"/>
        </w:rPr>
        <w:t xml:space="preserve"> (</w:t>
      </w:r>
      <w:r w:rsidRPr="009F2E44" w:rsidR="00964646">
        <w:rPr>
          <w:rFonts w:ascii="Times New Roman" w:hAnsi="Times New Roman" w:cs="Times New Roman"/>
          <w:sz w:val="24"/>
          <w:szCs w:val="24"/>
        </w:rPr>
        <w:t>двенадцать тысяч семьсот семьдесят семь</w:t>
      </w:r>
      <w:r w:rsidRPr="009F2E44">
        <w:rPr>
          <w:rFonts w:ascii="Times New Roman" w:hAnsi="Times New Roman" w:cs="Times New Roman"/>
          <w:sz w:val="24"/>
          <w:szCs w:val="24"/>
        </w:rPr>
        <w:t>) рубл</w:t>
      </w:r>
      <w:r w:rsidRPr="009F2E44" w:rsidR="00964646">
        <w:rPr>
          <w:rFonts w:ascii="Times New Roman" w:hAnsi="Times New Roman" w:cs="Times New Roman"/>
          <w:sz w:val="24"/>
          <w:szCs w:val="24"/>
        </w:rPr>
        <w:t>ей</w:t>
      </w:r>
      <w:r w:rsidRPr="009F2E44">
        <w:rPr>
          <w:rFonts w:ascii="Times New Roman" w:hAnsi="Times New Roman" w:cs="Times New Roman"/>
          <w:sz w:val="24"/>
          <w:szCs w:val="24"/>
        </w:rPr>
        <w:t xml:space="preserve"> </w:t>
      </w:r>
      <w:r w:rsidRPr="009F2E44" w:rsidR="00964646">
        <w:rPr>
          <w:rFonts w:ascii="Times New Roman" w:hAnsi="Times New Roman" w:cs="Times New Roman"/>
          <w:sz w:val="24"/>
          <w:szCs w:val="24"/>
        </w:rPr>
        <w:t>7</w:t>
      </w:r>
      <w:r w:rsidRPr="009F2E44">
        <w:rPr>
          <w:rFonts w:ascii="Times New Roman" w:hAnsi="Times New Roman" w:cs="Times New Roman"/>
          <w:sz w:val="24"/>
          <w:szCs w:val="24"/>
        </w:rPr>
        <w:t xml:space="preserve">0 копеек. </w:t>
      </w:r>
    </w:p>
    <w:p w:rsidR="00B93D09" w:rsidRPr="009F2E44" w:rsidP="00B93D0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</w:t>
      </w: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</w:t>
      </w: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объявления резолютивной части</w:t>
      </w:r>
      <w:r w:rsidRPr="009F2E44">
        <w:rPr>
          <w:sz w:val="24"/>
          <w:szCs w:val="24"/>
        </w:rPr>
        <w:t xml:space="preserve"> </w:t>
      </w: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</w:t>
      </w: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дставителей соответствующего заявления. </w:t>
      </w:r>
    </w:p>
    <w:p w:rsidR="00B93D09" w:rsidRPr="009F2E44" w:rsidP="00B93D0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</w:t>
      </w: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B93D09" w:rsidRPr="009F2E44" w:rsidP="00B93D0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</w:t>
      </w: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</w:t>
      </w:r>
      <w:r w:rsidRPr="009F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93D09" w:rsidRPr="009F2E44" w:rsidP="00B93D09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46F" w:rsidRPr="009F2E44" w:rsidP="009F2E4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2E44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9F2E44">
        <w:rPr>
          <w:rFonts w:ascii="Times New Roman" w:hAnsi="Times New Roman"/>
          <w:sz w:val="24"/>
          <w:szCs w:val="24"/>
        </w:rPr>
        <w:t xml:space="preserve">                                                  Т.П. Постовалова</w:t>
      </w:r>
    </w:p>
    <w:sectPr w:rsidSect="001E4D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8C"/>
    <w:rsid w:val="004E49B4"/>
    <w:rsid w:val="0066418C"/>
    <w:rsid w:val="0090146F"/>
    <w:rsid w:val="00964646"/>
    <w:rsid w:val="009C147C"/>
    <w:rsid w:val="009F2E44"/>
    <w:rsid w:val="00B93D09"/>
    <w:rsid w:val="00CB4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D2B151-11DC-4DB8-8C9D-334B4E22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0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